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B23E6" w14:textId="5ACC39B1" w:rsidR="00DD1DA1" w:rsidRDefault="00AD544C" w:rsidP="007D2792">
      <w:pPr>
        <w:pStyle w:val="Heading1"/>
        <w:pBdr>
          <w:bottom w:val="single" w:sz="18" w:space="0" w:color="365F91" w:themeColor="accent1" w:themeShade="BF"/>
        </w:pBdr>
        <w:rPr>
          <w:rFonts w:ascii="Arial" w:eastAsia="Times New Roman" w:hAnsi="Arial" w:cs="Arial"/>
          <w:caps/>
          <w:sz w:val="24"/>
          <w:szCs w:val="24"/>
          <w:lang w:eastAsia="lv-LV"/>
        </w:rPr>
      </w:pPr>
      <w:bookmarkStart w:id="0" w:name="_Toc500185098"/>
      <w:bookmarkStart w:id="1" w:name="_Toc500185100"/>
      <w:r>
        <w:rPr>
          <w:rFonts w:ascii="Arial" w:eastAsia="Times New Roman" w:hAnsi="Arial" w:cs="Arial"/>
          <w:caps/>
          <w:sz w:val="24"/>
          <w:szCs w:val="24"/>
          <w:lang w:eastAsia="lv-LV"/>
        </w:rPr>
        <w:t>Pielikums Nr.4</w:t>
      </w:r>
      <w:bookmarkStart w:id="2" w:name="_GoBack"/>
      <w:bookmarkEnd w:id="2"/>
      <w:r w:rsidR="007D2792" w:rsidRPr="006D1E38">
        <w:rPr>
          <w:rFonts w:ascii="Arial" w:eastAsia="Times New Roman" w:hAnsi="Arial" w:cs="Arial"/>
          <w:caps/>
          <w:sz w:val="24"/>
          <w:szCs w:val="24"/>
          <w:lang w:eastAsia="lv-LV"/>
        </w:rPr>
        <w:t>.</w:t>
      </w:r>
    </w:p>
    <w:p w14:paraId="3C12281B" w14:textId="025CEC86" w:rsidR="007D2792" w:rsidRPr="006D1E38" w:rsidRDefault="007D2792" w:rsidP="007D2792">
      <w:pPr>
        <w:pStyle w:val="Heading1"/>
        <w:pBdr>
          <w:bottom w:val="single" w:sz="18" w:space="0" w:color="365F91" w:themeColor="accent1" w:themeShade="BF"/>
        </w:pBdr>
        <w:rPr>
          <w:rFonts w:ascii="Arial" w:eastAsia="Times New Roman" w:hAnsi="Arial" w:cs="Arial"/>
          <w:caps/>
          <w:sz w:val="24"/>
          <w:szCs w:val="24"/>
          <w:lang w:eastAsia="lv-LV"/>
        </w:rPr>
      </w:pPr>
      <w:r w:rsidRPr="006D1E38">
        <w:rPr>
          <w:rFonts w:ascii="Arial" w:eastAsia="Times New Roman" w:hAnsi="Arial" w:cs="Arial"/>
          <w:caps/>
          <w:sz w:val="24"/>
          <w:szCs w:val="24"/>
          <w:lang w:eastAsia="lv-LV"/>
        </w:rPr>
        <w:t xml:space="preserve"> Intervēto </w:t>
      </w:r>
      <w:r w:rsidR="0003021B">
        <w:rPr>
          <w:rFonts w:ascii="Arial" w:eastAsia="Times New Roman" w:hAnsi="Arial" w:cs="Arial"/>
          <w:caps/>
          <w:sz w:val="24"/>
          <w:szCs w:val="24"/>
          <w:lang w:eastAsia="lv-LV"/>
        </w:rPr>
        <w:t>iestāžu</w:t>
      </w:r>
      <w:r w:rsidRPr="006D1E38">
        <w:rPr>
          <w:rFonts w:ascii="Arial" w:eastAsia="Times New Roman" w:hAnsi="Arial" w:cs="Arial"/>
          <w:caps/>
          <w:sz w:val="24"/>
          <w:szCs w:val="24"/>
          <w:lang w:eastAsia="lv-LV"/>
        </w:rPr>
        <w:t xml:space="preserve"> saraksts</w:t>
      </w:r>
      <w:bookmarkEnd w:id="0"/>
    </w:p>
    <w:p w14:paraId="5AD9D8F1" w14:textId="18B52626" w:rsidR="007D2792" w:rsidRPr="00332111" w:rsidRDefault="007D2792" w:rsidP="007D2792">
      <w:pPr>
        <w:rPr>
          <w:rFonts w:ascii="Arial" w:hAnsi="Arial" w:cs="Arial"/>
          <w:sz w:val="20"/>
          <w:szCs w:val="20"/>
          <w:lang w:eastAsia="lv-LV"/>
        </w:rPr>
      </w:pPr>
    </w:p>
    <w:p w14:paraId="6D246BED" w14:textId="595618F3" w:rsidR="0003021B" w:rsidRPr="00332111" w:rsidRDefault="0003021B" w:rsidP="007D2792">
      <w:pPr>
        <w:rPr>
          <w:rFonts w:ascii="Arial" w:hAnsi="Arial" w:cs="Arial"/>
          <w:color w:val="365F91" w:themeColor="accent1" w:themeShade="BF"/>
          <w:sz w:val="20"/>
          <w:szCs w:val="20"/>
          <w:lang w:eastAsia="lv-LV"/>
        </w:rPr>
      </w:pPr>
      <w:r w:rsidRPr="00332111">
        <w:rPr>
          <w:rFonts w:ascii="Arial" w:hAnsi="Arial" w:cs="Arial"/>
          <w:color w:val="365F91" w:themeColor="accent1" w:themeShade="BF"/>
          <w:sz w:val="20"/>
          <w:szCs w:val="20"/>
          <w:lang w:eastAsia="lv-LV"/>
        </w:rPr>
        <w:t>Ministrijas un saistītās institūcijas</w:t>
      </w:r>
    </w:p>
    <w:p w14:paraId="57081644" w14:textId="17F527A0" w:rsidR="0003021B" w:rsidRPr="00332111" w:rsidRDefault="0003021B" w:rsidP="0003021B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Finanšu ministrija</w:t>
      </w:r>
    </w:p>
    <w:p w14:paraId="44D17745" w14:textId="59D117AB" w:rsidR="0003021B" w:rsidRPr="00332111" w:rsidRDefault="0003021B" w:rsidP="0003021B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Satiksmes ministrija</w:t>
      </w:r>
    </w:p>
    <w:p w14:paraId="32D96A55" w14:textId="2FEB6062" w:rsidR="0003021B" w:rsidRPr="00332111" w:rsidRDefault="0003021B" w:rsidP="0003021B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Centrālā finanšu un līgumu aģentūra</w:t>
      </w:r>
    </w:p>
    <w:p w14:paraId="6B19DA07" w14:textId="77777777" w:rsidR="0066604E" w:rsidRPr="00332111" w:rsidRDefault="0066604E" w:rsidP="0066604E">
      <w:pPr>
        <w:rPr>
          <w:rFonts w:ascii="Arial" w:hAnsi="Arial" w:cs="Arial"/>
          <w:color w:val="365F91" w:themeColor="accent1" w:themeShade="BF"/>
          <w:sz w:val="20"/>
          <w:szCs w:val="20"/>
          <w:lang w:eastAsia="lv-LV"/>
        </w:rPr>
      </w:pPr>
      <w:r w:rsidRPr="00332111">
        <w:rPr>
          <w:rFonts w:ascii="Arial" w:hAnsi="Arial" w:cs="Arial"/>
          <w:color w:val="365F91" w:themeColor="accent1" w:themeShade="BF"/>
          <w:sz w:val="20"/>
          <w:szCs w:val="20"/>
          <w:lang w:eastAsia="lv-LV"/>
        </w:rPr>
        <w:t>Eiropas Komisija</w:t>
      </w:r>
    </w:p>
    <w:p w14:paraId="7571A857" w14:textId="59CE2545" w:rsidR="0003021B" w:rsidRPr="00332111" w:rsidRDefault="0003021B" w:rsidP="0066604E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Mobilitātes un transporta ģenerāldirektorāts (Directorate-General for Mobility and Transport)</w:t>
      </w:r>
    </w:p>
    <w:p w14:paraId="00E98C00" w14:textId="0723B225" w:rsidR="0003021B" w:rsidRPr="00332111" w:rsidRDefault="0003021B" w:rsidP="0066604E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 xml:space="preserve"> Reģionālās un pilsētu politikas departaments (Director</w:t>
      </w:r>
      <w:r w:rsidR="009237BB">
        <w:rPr>
          <w:rFonts w:ascii="Arial" w:hAnsi="Arial" w:cs="Arial"/>
          <w:color w:val="5E6175"/>
          <w:sz w:val="20"/>
          <w:szCs w:val="20"/>
          <w:lang w:eastAsia="lv-LV"/>
        </w:rPr>
        <w:t>at</w:t>
      </w: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e-General for Regional and Urban Policy)</w:t>
      </w:r>
    </w:p>
    <w:p w14:paraId="294D5F2E" w14:textId="5476620B" w:rsidR="0003021B" w:rsidRPr="00332111" w:rsidRDefault="0003021B" w:rsidP="0066604E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Kaimiņattiecību un paplašināšanās sarunu ģenerāldirektorāts (Directorate-General for Neighbourhood and Enlargement Negotiations)</w:t>
      </w:r>
    </w:p>
    <w:p w14:paraId="67C58245" w14:textId="61F995ED" w:rsidR="0003021B" w:rsidRPr="00332111" w:rsidRDefault="0003021B" w:rsidP="0003021B">
      <w:pPr>
        <w:rPr>
          <w:rFonts w:ascii="Arial" w:hAnsi="Arial" w:cs="Arial"/>
          <w:color w:val="365F91" w:themeColor="accent1" w:themeShade="BF"/>
          <w:sz w:val="20"/>
          <w:szCs w:val="20"/>
          <w:lang w:eastAsia="lv-LV"/>
        </w:rPr>
      </w:pPr>
      <w:r w:rsidRPr="00332111">
        <w:rPr>
          <w:rFonts w:ascii="Arial" w:hAnsi="Arial" w:cs="Arial"/>
          <w:color w:val="365F91" w:themeColor="accent1" w:themeShade="BF"/>
          <w:sz w:val="20"/>
          <w:szCs w:val="20"/>
          <w:lang w:eastAsia="lv-LV"/>
        </w:rPr>
        <w:t>Reģionu attīstība un vadības iestādes</w:t>
      </w:r>
    </w:p>
    <w:p w14:paraId="6582B228" w14:textId="7F2CA1E2" w:rsidR="0003021B" w:rsidRPr="00332111" w:rsidRDefault="0003021B" w:rsidP="0003021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Latgales plānošanas reģions</w:t>
      </w:r>
    </w:p>
    <w:p w14:paraId="7F8BEC89" w14:textId="053B504F" w:rsidR="0003021B" w:rsidRPr="00332111" w:rsidRDefault="0003021B" w:rsidP="0003021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Kurzemes plānošanas reģions</w:t>
      </w:r>
    </w:p>
    <w:p w14:paraId="4F849B9A" w14:textId="19E19F80" w:rsidR="0003021B" w:rsidRPr="00332111" w:rsidRDefault="0003021B" w:rsidP="0003021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Vidzemes plānošanas reģions</w:t>
      </w:r>
    </w:p>
    <w:p w14:paraId="7FB0BADA" w14:textId="7A6B94C3" w:rsidR="0003021B" w:rsidRPr="00332111" w:rsidRDefault="0003021B" w:rsidP="0003021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Zemgales plānošanas reģions</w:t>
      </w:r>
    </w:p>
    <w:p w14:paraId="0C36F315" w14:textId="1D95B7DB" w:rsidR="0003021B" w:rsidRPr="00332111" w:rsidRDefault="0003021B" w:rsidP="0003021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Rīgas plānošanas reģions</w:t>
      </w:r>
    </w:p>
    <w:p w14:paraId="42D788C1" w14:textId="77777777" w:rsidR="009237BB" w:rsidRDefault="009237BB" w:rsidP="009237B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>
        <w:rPr>
          <w:rFonts w:ascii="Arial" w:hAnsi="Arial" w:cs="Arial"/>
          <w:color w:val="5E6175"/>
          <w:sz w:val="20"/>
          <w:szCs w:val="20"/>
          <w:lang w:eastAsia="lv-LV"/>
        </w:rPr>
        <w:t>Pilsētu pašvaldību pārstāvji</w:t>
      </w:r>
    </w:p>
    <w:p w14:paraId="61A62243" w14:textId="77777777" w:rsidR="009237BB" w:rsidRPr="00332111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 xml:space="preserve">Rīgas </w:t>
      </w:r>
      <w:r>
        <w:rPr>
          <w:rFonts w:ascii="Arial" w:hAnsi="Arial" w:cs="Arial"/>
          <w:color w:val="5E6175"/>
          <w:sz w:val="20"/>
          <w:szCs w:val="20"/>
          <w:lang w:eastAsia="lv-LV"/>
        </w:rPr>
        <w:t>pilsēta</w:t>
      </w:r>
    </w:p>
    <w:p w14:paraId="3D7D4F7D" w14:textId="77777777" w:rsidR="009237BB" w:rsidRPr="00332111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>
        <w:rPr>
          <w:rFonts w:ascii="Arial" w:hAnsi="Arial" w:cs="Arial"/>
          <w:color w:val="5E6175"/>
          <w:sz w:val="20"/>
          <w:szCs w:val="20"/>
          <w:lang w:eastAsia="lv-LV"/>
        </w:rPr>
        <w:t>Daugavpils pilsēta</w:t>
      </w:r>
    </w:p>
    <w:p w14:paraId="0B5F3E83" w14:textId="77777777" w:rsidR="009237BB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>
        <w:rPr>
          <w:rFonts w:ascii="Arial" w:hAnsi="Arial" w:cs="Arial"/>
          <w:color w:val="5E6175"/>
          <w:sz w:val="20"/>
          <w:szCs w:val="20"/>
          <w:lang w:eastAsia="lv-LV"/>
        </w:rPr>
        <w:t>Liepājas pilsēta</w:t>
      </w:r>
    </w:p>
    <w:p w14:paraId="5FEDE1BC" w14:textId="77777777" w:rsidR="009237BB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>
        <w:rPr>
          <w:rFonts w:ascii="Arial" w:hAnsi="Arial" w:cs="Arial"/>
          <w:color w:val="5E6175"/>
          <w:sz w:val="20"/>
          <w:szCs w:val="20"/>
          <w:lang w:eastAsia="lv-LV"/>
        </w:rPr>
        <w:t>Jūrmalas pilsēta</w:t>
      </w:r>
    </w:p>
    <w:p w14:paraId="43F9C156" w14:textId="77777777" w:rsidR="009237BB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>
        <w:rPr>
          <w:rFonts w:ascii="Arial" w:hAnsi="Arial" w:cs="Arial"/>
          <w:color w:val="5E6175"/>
          <w:sz w:val="20"/>
          <w:szCs w:val="20"/>
          <w:lang w:eastAsia="lv-LV"/>
        </w:rPr>
        <w:t>Jelgavas pilsēta</w:t>
      </w:r>
    </w:p>
    <w:p w14:paraId="5F7AEA7D" w14:textId="77777777" w:rsidR="009237BB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>
        <w:rPr>
          <w:rFonts w:ascii="Arial" w:hAnsi="Arial" w:cs="Arial"/>
          <w:color w:val="5E6175"/>
          <w:sz w:val="20"/>
          <w:szCs w:val="20"/>
          <w:lang w:eastAsia="lv-LV"/>
        </w:rPr>
        <w:t>Jēkabpils pilsēta</w:t>
      </w:r>
    </w:p>
    <w:p w14:paraId="0982ACFB" w14:textId="77777777" w:rsidR="009237BB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>
        <w:rPr>
          <w:rFonts w:ascii="Arial" w:hAnsi="Arial" w:cs="Arial"/>
          <w:color w:val="5E6175"/>
          <w:sz w:val="20"/>
          <w:szCs w:val="20"/>
          <w:lang w:eastAsia="lv-LV"/>
        </w:rPr>
        <w:t>Valmieras pilsēta</w:t>
      </w:r>
    </w:p>
    <w:p w14:paraId="7532DE6A" w14:textId="77777777" w:rsidR="009237BB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>
        <w:rPr>
          <w:rFonts w:ascii="Arial" w:hAnsi="Arial" w:cs="Arial"/>
          <w:color w:val="5E6175"/>
          <w:sz w:val="20"/>
          <w:szCs w:val="20"/>
          <w:lang w:eastAsia="lv-LV"/>
        </w:rPr>
        <w:t>Ventspils pilsēta</w:t>
      </w:r>
    </w:p>
    <w:p w14:paraId="3B8B826B" w14:textId="77777777" w:rsidR="009237BB" w:rsidRPr="00332111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>
        <w:rPr>
          <w:rFonts w:ascii="Arial" w:hAnsi="Arial" w:cs="Arial"/>
          <w:color w:val="5E6175"/>
          <w:sz w:val="20"/>
          <w:szCs w:val="20"/>
          <w:lang w:eastAsia="lv-LV"/>
        </w:rPr>
        <w:t>Rēzeknes pilsēta</w:t>
      </w:r>
    </w:p>
    <w:p w14:paraId="72170AB9" w14:textId="77777777" w:rsidR="009237BB" w:rsidRPr="00332111" w:rsidRDefault="009237BB" w:rsidP="009237B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 xml:space="preserve">Novadu </w:t>
      </w:r>
      <w:r>
        <w:rPr>
          <w:rFonts w:ascii="Arial" w:hAnsi="Arial" w:cs="Arial"/>
          <w:color w:val="5E6175"/>
          <w:sz w:val="20"/>
          <w:szCs w:val="20"/>
          <w:lang w:eastAsia="lv-LV"/>
        </w:rPr>
        <w:t xml:space="preserve">pašvaldību </w:t>
      </w: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pārstāvji</w:t>
      </w:r>
    </w:p>
    <w:p w14:paraId="790362D3" w14:textId="77777777" w:rsidR="009237BB" w:rsidRPr="00332111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Alūksnes novads</w:t>
      </w:r>
    </w:p>
    <w:p w14:paraId="11F3302B" w14:textId="77777777" w:rsidR="009237BB" w:rsidRPr="00332111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Līgatnes novads</w:t>
      </w:r>
    </w:p>
    <w:p w14:paraId="398B8A4F" w14:textId="77777777" w:rsidR="009237BB" w:rsidRPr="00332111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Ludzas novads</w:t>
      </w:r>
    </w:p>
    <w:p w14:paraId="3945C461" w14:textId="77777777" w:rsidR="009237BB" w:rsidRPr="00332111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Balvu novads</w:t>
      </w:r>
    </w:p>
    <w:p w14:paraId="448B823F" w14:textId="77777777" w:rsidR="009237BB" w:rsidRPr="00332111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Skrīveru novads</w:t>
      </w:r>
    </w:p>
    <w:p w14:paraId="37108FE4" w14:textId="77777777" w:rsidR="009237BB" w:rsidRPr="00332111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Aizkraukles novads</w:t>
      </w:r>
    </w:p>
    <w:p w14:paraId="116CF1FA" w14:textId="77777777" w:rsidR="009237BB" w:rsidRPr="00332111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Mārupes novads</w:t>
      </w:r>
    </w:p>
    <w:p w14:paraId="1B8BB6A0" w14:textId="77777777" w:rsidR="009237BB" w:rsidRPr="00332111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Engures novads</w:t>
      </w:r>
    </w:p>
    <w:p w14:paraId="59E9D172" w14:textId="77777777" w:rsidR="009237BB" w:rsidRPr="00332111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Ventspils novads</w:t>
      </w:r>
    </w:p>
    <w:p w14:paraId="7A14DA87" w14:textId="77777777" w:rsidR="009237BB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Alsungas novads</w:t>
      </w:r>
    </w:p>
    <w:p w14:paraId="0D105E43" w14:textId="77777777" w:rsidR="009237BB" w:rsidRPr="00332111" w:rsidRDefault="009237BB" w:rsidP="009237BB">
      <w:pPr>
        <w:pStyle w:val="ListParagraph"/>
        <w:numPr>
          <w:ilvl w:val="1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>
        <w:rPr>
          <w:rFonts w:ascii="Arial" w:hAnsi="Arial" w:cs="Arial"/>
          <w:color w:val="5E6175"/>
          <w:sz w:val="20"/>
          <w:szCs w:val="20"/>
          <w:lang w:eastAsia="lv-LV"/>
        </w:rPr>
        <w:t>Kuldīgas novads</w:t>
      </w:r>
    </w:p>
    <w:p w14:paraId="184939C3" w14:textId="328ABB01" w:rsidR="0003021B" w:rsidRPr="00332111" w:rsidRDefault="0003021B" w:rsidP="007D2792">
      <w:pPr>
        <w:rPr>
          <w:rFonts w:ascii="Arial" w:hAnsi="Arial" w:cs="Arial"/>
          <w:color w:val="365F91" w:themeColor="accent1" w:themeShade="BF"/>
          <w:sz w:val="20"/>
          <w:szCs w:val="20"/>
          <w:lang w:eastAsia="lv-LV"/>
        </w:rPr>
      </w:pPr>
      <w:r w:rsidRPr="00332111">
        <w:rPr>
          <w:rFonts w:ascii="Arial" w:hAnsi="Arial" w:cs="Arial"/>
          <w:color w:val="365F91" w:themeColor="accent1" w:themeShade="BF"/>
          <w:sz w:val="20"/>
          <w:szCs w:val="20"/>
          <w:lang w:eastAsia="lv-LV"/>
        </w:rPr>
        <w:t>Transporta infrastruktūru vadībā iesaistītās institūcijas</w:t>
      </w:r>
    </w:p>
    <w:bookmarkEnd w:id="1"/>
    <w:p w14:paraId="23A1120A" w14:textId="77777777" w:rsidR="009237BB" w:rsidRPr="00332111" w:rsidRDefault="009237BB" w:rsidP="009237B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VAS “Latvijas Dzelzceļš”</w:t>
      </w:r>
    </w:p>
    <w:p w14:paraId="753DE232" w14:textId="77777777" w:rsidR="009237BB" w:rsidRPr="00332111" w:rsidRDefault="009237BB" w:rsidP="009237B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RB Rail AS</w:t>
      </w:r>
    </w:p>
    <w:p w14:paraId="621B8CD3" w14:textId="77777777" w:rsidR="009237BB" w:rsidRPr="00332111" w:rsidRDefault="009237BB" w:rsidP="009237B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VAS ”Latvijas Valsts ceļi”</w:t>
      </w:r>
    </w:p>
    <w:p w14:paraId="55F673CF" w14:textId="77777777" w:rsidR="009237BB" w:rsidRPr="00332111" w:rsidRDefault="009237BB" w:rsidP="009237B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Ventspils Brīvostas pārvalde</w:t>
      </w:r>
    </w:p>
    <w:p w14:paraId="6AC5C163" w14:textId="77777777" w:rsidR="009237BB" w:rsidRPr="00332111" w:rsidRDefault="009237BB" w:rsidP="009237B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Rīgas brīvostas pārvalde</w:t>
      </w:r>
    </w:p>
    <w:p w14:paraId="3F98D01A" w14:textId="77777777" w:rsidR="009237BB" w:rsidRPr="00332111" w:rsidRDefault="009237BB" w:rsidP="009237B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lastRenderedPageBreak/>
        <w:t>Liepājas speciālās ekonomiskās zonas pārvalde</w:t>
      </w:r>
    </w:p>
    <w:p w14:paraId="647446E4" w14:textId="77777777" w:rsidR="009237BB" w:rsidRPr="00332111" w:rsidRDefault="009237BB" w:rsidP="009237B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Lidosta “Rīga”</w:t>
      </w:r>
    </w:p>
    <w:p w14:paraId="5BD083AD" w14:textId="77777777" w:rsidR="009237BB" w:rsidRPr="00332111" w:rsidRDefault="009237BB" w:rsidP="009237B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SIA “Aviosabiedrība Liepāja”</w:t>
      </w:r>
    </w:p>
    <w:p w14:paraId="69585E6F" w14:textId="77777777" w:rsidR="009237BB" w:rsidRDefault="009237BB" w:rsidP="009237B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 w:rsidRPr="00332111">
        <w:rPr>
          <w:rFonts w:ascii="Arial" w:hAnsi="Arial" w:cs="Arial"/>
          <w:color w:val="5E6175"/>
          <w:sz w:val="20"/>
          <w:szCs w:val="20"/>
          <w:lang w:eastAsia="lv-LV"/>
        </w:rPr>
        <w:t>AS "Pasažieru vilciens" </w:t>
      </w:r>
    </w:p>
    <w:p w14:paraId="7E2BB950" w14:textId="77777777" w:rsidR="009237BB" w:rsidRPr="00332111" w:rsidRDefault="009237BB" w:rsidP="009237BB">
      <w:pPr>
        <w:pStyle w:val="ListParagraph"/>
        <w:numPr>
          <w:ilvl w:val="0"/>
          <w:numId w:val="15"/>
        </w:numPr>
        <w:rPr>
          <w:rFonts w:ascii="Arial" w:hAnsi="Arial" w:cs="Arial"/>
          <w:color w:val="5E6175"/>
          <w:sz w:val="20"/>
          <w:szCs w:val="20"/>
          <w:lang w:eastAsia="lv-LV"/>
        </w:rPr>
      </w:pPr>
      <w:r>
        <w:rPr>
          <w:rFonts w:ascii="Arial" w:hAnsi="Arial" w:cs="Arial"/>
          <w:color w:val="5E6175"/>
          <w:sz w:val="20"/>
          <w:szCs w:val="20"/>
          <w:lang w:eastAsia="lv-LV"/>
        </w:rPr>
        <w:t>Skultes ostas pārvalde</w:t>
      </w:r>
    </w:p>
    <w:p w14:paraId="00AC47C2" w14:textId="77777777" w:rsidR="0003021B" w:rsidRPr="00332111" w:rsidRDefault="0003021B" w:rsidP="007D2792">
      <w:pPr>
        <w:rPr>
          <w:rFonts w:ascii="Arial" w:hAnsi="Arial" w:cs="Arial"/>
          <w:sz w:val="20"/>
          <w:szCs w:val="20"/>
          <w:lang w:eastAsia="lv-LV"/>
        </w:rPr>
      </w:pPr>
    </w:p>
    <w:sectPr w:rsidR="0003021B" w:rsidRPr="00332111" w:rsidSect="00E875CE">
      <w:headerReference w:type="default" r:id="rId8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6B36B" w14:textId="77777777" w:rsidR="00ED3EFA" w:rsidRDefault="00ED3EFA" w:rsidP="009B093D">
      <w:pPr>
        <w:spacing w:after="0" w:line="240" w:lineRule="auto"/>
      </w:pPr>
      <w:r>
        <w:separator/>
      </w:r>
    </w:p>
  </w:endnote>
  <w:endnote w:type="continuationSeparator" w:id="0">
    <w:p w14:paraId="6E6E0112" w14:textId="77777777" w:rsidR="00ED3EFA" w:rsidRDefault="00ED3EFA" w:rsidP="009B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BDC654" w14:textId="77777777" w:rsidR="00ED3EFA" w:rsidRDefault="00ED3EFA" w:rsidP="009B093D">
      <w:pPr>
        <w:spacing w:after="0" w:line="240" w:lineRule="auto"/>
      </w:pPr>
      <w:r>
        <w:separator/>
      </w:r>
    </w:p>
  </w:footnote>
  <w:footnote w:type="continuationSeparator" w:id="0">
    <w:p w14:paraId="610D3E6C" w14:textId="77777777" w:rsidR="00ED3EFA" w:rsidRDefault="00ED3EFA" w:rsidP="009B0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D9566" w14:textId="77777777" w:rsidR="004F3F32" w:rsidRPr="00591340" w:rsidRDefault="004F3F32" w:rsidP="009B093D">
    <w:pPr>
      <w:pStyle w:val="Header"/>
      <w:tabs>
        <w:tab w:val="left" w:pos="0"/>
        <w:tab w:val="left" w:pos="142"/>
        <w:tab w:val="left" w:pos="8505"/>
      </w:tabs>
      <w:jc w:val="right"/>
      <w:rPr>
        <w:i/>
        <w:noProof/>
        <w:color w:val="365F91" w:themeColor="accent1" w:themeShade="BF"/>
        <w:sz w:val="18"/>
        <w:szCs w:val="18"/>
        <w:lang w:eastAsia="lv-LV"/>
      </w:rPr>
    </w:pPr>
    <w:r w:rsidRPr="00591340">
      <w:rPr>
        <w:i/>
        <w:noProof/>
        <w:color w:val="365F91" w:themeColor="accent1" w:themeShade="BF"/>
        <w:sz w:val="18"/>
        <w:szCs w:val="18"/>
        <w:lang w:eastAsia="lv-LV"/>
      </w:rPr>
      <w:t>ES fondu ieguldījumu izvērtēšana transporta nozares attīstībā</w:t>
    </w:r>
  </w:p>
  <w:p w14:paraId="0F192840" w14:textId="77777777" w:rsidR="004F3F32" w:rsidRPr="00F81B5E" w:rsidRDefault="004F3F32" w:rsidP="00F81B5E">
    <w:pPr>
      <w:pStyle w:val="Header"/>
      <w:tabs>
        <w:tab w:val="left" w:pos="0"/>
        <w:tab w:val="left" w:pos="142"/>
        <w:tab w:val="left" w:pos="8505"/>
      </w:tabs>
      <w:jc w:val="right"/>
      <w:rPr>
        <w:i/>
        <w:noProof/>
        <w:color w:val="365F91" w:themeColor="accent1" w:themeShade="BF"/>
        <w:sz w:val="18"/>
        <w:szCs w:val="18"/>
        <w:lang w:eastAsia="lv-LV"/>
      </w:rPr>
    </w:pPr>
    <w:r w:rsidRPr="00591340">
      <w:rPr>
        <w:i/>
        <w:noProof/>
        <w:color w:val="365F91" w:themeColor="accent1" w:themeShade="BF"/>
        <w:sz w:val="18"/>
        <w:szCs w:val="18"/>
        <w:lang w:eastAsia="lv-LV"/>
      </w:rPr>
      <w:t xml:space="preserve"> 2007.–2013. gada plānošanas periodā un šo ieguldījumu ietekmes noteikšana</w:t>
    </w:r>
    <w:r>
      <w:rPr>
        <w:i/>
        <w:noProof/>
        <w:color w:val="365F91" w:themeColor="accent1" w:themeShade="BF"/>
        <w:sz w:val="18"/>
        <w:szCs w:val="18"/>
        <w:lang w:eastAsia="lv-LV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1EA"/>
    <w:multiLevelType w:val="hybridMultilevel"/>
    <w:tmpl w:val="82124D2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F4FA4"/>
    <w:multiLevelType w:val="hybridMultilevel"/>
    <w:tmpl w:val="01E0475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D7AA6"/>
    <w:multiLevelType w:val="hybridMultilevel"/>
    <w:tmpl w:val="FC1EA9F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9779F"/>
    <w:multiLevelType w:val="hybridMultilevel"/>
    <w:tmpl w:val="BA0CE0C2"/>
    <w:lvl w:ilvl="0" w:tplc="1A7EA51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4BACC6" w:themeColor="accent5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A5123"/>
    <w:multiLevelType w:val="hybridMultilevel"/>
    <w:tmpl w:val="DFAC58A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35A5D"/>
    <w:multiLevelType w:val="hybridMultilevel"/>
    <w:tmpl w:val="E960B4F6"/>
    <w:lvl w:ilvl="0" w:tplc="80E423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85ECC"/>
    <w:multiLevelType w:val="hybridMultilevel"/>
    <w:tmpl w:val="E84A2060"/>
    <w:lvl w:ilvl="0" w:tplc="80E423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4198C"/>
    <w:multiLevelType w:val="hybridMultilevel"/>
    <w:tmpl w:val="B0D43360"/>
    <w:lvl w:ilvl="0" w:tplc="CE2E55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68DE7BB4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  <w:color w:val="4F81BD" w:themeColor="accent1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F4BE3"/>
    <w:multiLevelType w:val="hybridMultilevel"/>
    <w:tmpl w:val="7AE29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905A6"/>
    <w:multiLevelType w:val="hybridMultilevel"/>
    <w:tmpl w:val="E6004BAE"/>
    <w:lvl w:ilvl="0" w:tplc="80E423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30149"/>
    <w:multiLevelType w:val="hybridMultilevel"/>
    <w:tmpl w:val="ED6011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B77F7"/>
    <w:multiLevelType w:val="hybridMultilevel"/>
    <w:tmpl w:val="79C8845A"/>
    <w:lvl w:ilvl="0" w:tplc="CE2E55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1C62AE"/>
    <w:multiLevelType w:val="hybridMultilevel"/>
    <w:tmpl w:val="1F543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B0BF3"/>
    <w:multiLevelType w:val="hybridMultilevel"/>
    <w:tmpl w:val="38766C20"/>
    <w:lvl w:ilvl="0" w:tplc="80E423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73315"/>
    <w:multiLevelType w:val="hybridMultilevel"/>
    <w:tmpl w:val="E1228404"/>
    <w:lvl w:ilvl="0" w:tplc="80E423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D802C0"/>
    <w:multiLevelType w:val="hybridMultilevel"/>
    <w:tmpl w:val="0AEE9EC6"/>
    <w:lvl w:ilvl="0" w:tplc="8FD8D174">
      <w:start w:val="1"/>
      <w:numFmt w:val="decimal"/>
      <w:lvlText w:val="%1a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153737"/>
    <w:multiLevelType w:val="hybridMultilevel"/>
    <w:tmpl w:val="7CA2EBCA"/>
    <w:lvl w:ilvl="0" w:tplc="5A12E1A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4F81BD" w:themeColor="accent1"/>
      </w:rPr>
    </w:lvl>
    <w:lvl w:ilvl="1" w:tplc="0426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75662309"/>
    <w:multiLevelType w:val="hybridMultilevel"/>
    <w:tmpl w:val="43FC9C0A"/>
    <w:lvl w:ilvl="0" w:tplc="8BCA629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4F81BD" w:themeColor="accent1"/>
      </w:rPr>
    </w:lvl>
    <w:lvl w:ilvl="1" w:tplc="D7B278D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0070C0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E6544AC"/>
    <w:multiLevelType w:val="multilevel"/>
    <w:tmpl w:val="96D4A6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8"/>
  </w:num>
  <w:num w:numId="2">
    <w:abstractNumId w:val="15"/>
  </w:num>
  <w:num w:numId="3">
    <w:abstractNumId w:val="8"/>
  </w:num>
  <w:num w:numId="4">
    <w:abstractNumId w:val="11"/>
  </w:num>
  <w:num w:numId="5">
    <w:abstractNumId w:val="16"/>
  </w:num>
  <w:num w:numId="6">
    <w:abstractNumId w:val="17"/>
  </w:num>
  <w:num w:numId="7">
    <w:abstractNumId w:val="7"/>
  </w:num>
  <w:num w:numId="8">
    <w:abstractNumId w:val="3"/>
  </w:num>
  <w:num w:numId="9">
    <w:abstractNumId w:val="12"/>
  </w:num>
  <w:num w:numId="10">
    <w:abstractNumId w:val="0"/>
  </w:num>
  <w:num w:numId="11">
    <w:abstractNumId w:val="10"/>
  </w:num>
  <w:num w:numId="12">
    <w:abstractNumId w:val="2"/>
  </w:num>
  <w:num w:numId="13">
    <w:abstractNumId w:val="4"/>
  </w:num>
  <w:num w:numId="14">
    <w:abstractNumId w:val="1"/>
  </w:num>
  <w:num w:numId="15">
    <w:abstractNumId w:val="6"/>
  </w:num>
  <w:num w:numId="16">
    <w:abstractNumId w:val="13"/>
  </w:num>
  <w:num w:numId="17">
    <w:abstractNumId w:val="9"/>
  </w:num>
  <w:num w:numId="18">
    <w:abstractNumId w:val="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F74"/>
    <w:rsid w:val="0003021B"/>
    <w:rsid w:val="00056A66"/>
    <w:rsid w:val="000E4123"/>
    <w:rsid w:val="000E676B"/>
    <w:rsid w:val="00121D0D"/>
    <w:rsid w:val="001A3915"/>
    <w:rsid w:val="001F05C8"/>
    <w:rsid w:val="00247095"/>
    <w:rsid w:val="0030331D"/>
    <w:rsid w:val="00332111"/>
    <w:rsid w:val="003E5133"/>
    <w:rsid w:val="003F5518"/>
    <w:rsid w:val="00461042"/>
    <w:rsid w:val="004912AA"/>
    <w:rsid w:val="004B11EE"/>
    <w:rsid w:val="004E6DF9"/>
    <w:rsid w:val="004F3F32"/>
    <w:rsid w:val="00501001"/>
    <w:rsid w:val="00506B76"/>
    <w:rsid w:val="00560E61"/>
    <w:rsid w:val="00573068"/>
    <w:rsid w:val="00574383"/>
    <w:rsid w:val="0059188E"/>
    <w:rsid w:val="005D729C"/>
    <w:rsid w:val="006117A7"/>
    <w:rsid w:val="0061553D"/>
    <w:rsid w:val="006436A0"/>
    <w:rsid w:val="0066604E"/>
    <w:rsid w:val="00677F92"/>
    <w:rsid w:val="0068164A"/>
    <w:rsid w:val="006D1E38"/>
    <w:rsid w:val="007A1745"/>
    <w:rsid w:val="007B022F"/>
    <w:rsid w:val="007D2792"/>
    <w:rsid w:val="00882069"/>
    <w:rsid w:val="00882428"/>
    <w:rsid w:val="008C4818"/>
    <w:rsid w:val="009237BB"/>
    <w:rsid w:val="009638F8"/>
    <w:rsid w:val="00972870"/>
    <w:rsid w:val="00983932"/>
    <w:rsid w:val="009B093D"/>
    <w:rsid w:val="009D78C7"/>
    <w:rsid w:val="00A33E69"/>
    <w:rsid w:val="00A93C40"/>
    <w:rsid w:val="00AB4EF8"/>
    <w:rsid w:val="00AD544C"/>
    <w:rsid w:val="00B26F3B"/>
    <w:rsid w:val="00B8585B"/>
    <w:rsid w:val="00BA2F74"/>
    <w:rsid w:val="00C31A56"/>
    <w:rsid w:val="00C42012"/>
    <w:rsid w:val="00C872C6"/>
    <w:rsid w:val="00CB5170"/>
    <w:rsid w:val="00DC3B3F"/>
    <w:rsid w:val="00DD1DA1"/>
    <w:rsid w:val="00DE5C82"/>
    <w:rsid w:val="00E15DE2"/>
    <w:rsid w:val="00E7083C"/>
    <w:rsid w:val="00E875CE"/>
    <w:rsid w:val="00ED3EFA"/>
    <w:rsid w:val="00F16D2A"/>
    <w:rsid w:val="00F8042B"/>
    <w:rsid w:val="00F81B5E"/>
    <w:rsid w:val="00FF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60AF6"/>
  <w15:docId w15:val="{700C5133-DCF0-492E-8F59-90281083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676B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420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5C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&amp;P List Paragraph,2,Strip,Colorful List - Accent 12,Normal bullet 2,Bullet list,Numbered List,List Paragraph1,1st level - Bullet List Paragraph,Lettre d'introduction,Paragraph,Bullet EY,List Paragraph11,Normal bullet 21"/>
    <w:basedOn w:val="Normal"/>
    <w:link w:val="ListParagraphChar"/>
    <w:uiPriority w:val="34"/>
    <w:qFormat/>
    <w:rsid w:val="009B093D"/>
    <w:pPr>
      <w:ind w:left="720"/>
      <w:contextualSpacing/>
    </w:pPr>
  </w:style>
  <w:style w:type="character" w:customStyle="1" w:styleId="ListParagraphChar">
    <w:name w:val="List Paragraph Char"/>
    <w:aliases w:val="H&amp;P List Paragraph Char,2 Char,Strip Char,Colorful List - Accent 12 Char,Normal bullet 2 Char,Bullet list Char,Numbered List Char,List Paragraph1 Char,1st level - Bullet List Paragraph Char,Lettre d'introduction Char,Paragraph Char"/>
    <w:link w:val="ListParagraph"/>
    <w:uiPriority w:val="34"/>
    <w:qFormat/>
    <w:locked/>
    <w:rsid w:val="009B093D"/>
  </w:style>
  <w:style w:type="paragraph" w:styleId="BalloonText">
    <w:name w:val="Balloon Text"/>
    <w:basedOn w:val="Normal"/>
    <w:link w:val="BalloonTextChar"/>
    <w:uiPriority w:val="99"/>
    <w:semiHidden/>
    <w:unhideWhenUsed/>
    <w:rsid w:val="009B0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9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0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93D"/>
  </w:style>
  <w:style w:type="paragraph" w:styleId="Footer">
    <w:name w:val="footer"/>
    <w:basedOn w:val="Normal"/>
    <w:link w:val="FooterChar"/>
    <w:uiPriority w:val="99"/>
    <w:unhideWhenUsed/>
    <w:rsid w:val="009B0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93D"/>
  </w:style>
  <w:style w:type="table" w:customStyle="1" w:styleId="GridTable1Light-Accent11">
    <w:name w:val="Grid Table 1 Light - Accent 11"/>
    <w:basedOn w:val="TableNormal"/>
    <w:uiPriority w:val="46"/>
    <w:rsid w:val="000E676B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trong">
    <w:name w:val="Strong"/>
    <w:basedOn w:val="DefaultParagraphFont"/>
    <w:uiPriority w:val="22"/>
    <w:qFormat/>
    <w:rsid w:val="000E676B"/>
    <w:rPr>
      <w:b/>
      <w:bCs/>
    </w:rPr>
  </w:style>
  <w:style w:type="table" w:styleId="ListTable3-Accent1">
    <w:name w:val="List Table 3 Accent 1"/>
    <w:basedOn w:val="TableNormal"/>
    <w:uiPriority w:val="48"/>
    <w:rsid w:val="009D78C7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C4201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FootnoteReference">
    <w:name w:val="footnote reference"/>
    <w:basedOn w:val="DefaultParagraphFont"/>
    <w:uiPriority w:val="99"/>
    <w:rsid w:val="00C42012"/>
    <w:rPr>
      <w:rFonts w:cs="Times New Roman"/>
      <w:vertAlign w:val="superscript"/>
    </w:rPr>
  </w:style>
  <w:style w:type="paragraph" w:styleId="FootnoteText">
    <w:name w:val="footnote text"/>
    <w:aliases w:val="Footnote,Fußnote Char,Fußnote Char Char,Fußnote Char Char Char Char Char Char"/>
    <w:basedOn w:val="Normal"/>
    <w:link w:val="FootnoteTextChar"/>
    <w:uiPriority w:val="99"/>
    <w:rsid w:val="00C420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customStyle="1" w:styleId="FootnoteTextChar">
    <w:name w:val="Footnote Text Char"/>
    <w:aliases w:val="Footnote Char,Fußnote Char Char1,Fußnote Char Char Char,Fußnote Char Char Char Char Char Char Char"/>
    <w:basedOn w:val="DefaultParagraphFont"/>
    <w:link w:val="FootnoteText"/>
    <w:uiPriority w:val="99"/>
    <w:rsid w:val="00C42012"/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styleId="Hyperlink">
    <w:name w:val="Hyperlink"/>
    <w:basedOn w:val="DefaultParagraphFont"/>
    <w:uiPriority w:val="99"/>
    <w:rsid w:val="00C42012"/>
    <w:rPr>
      <w:rFonts w:cs="Times New Roman"/>
      <w:color w:val="0000FF"/>
      <w:u w:val="single"/>
    </w:rPr>
  </w:style>
  <w:style w:type="character" w:customStyle="1" w:styleId="translatelong">
    <w:name w:val="translate_long"/>
    <w:basedOn w:val="DefaultParagraphFont"/>
    <w:rsid w:val="007D2792"/>
  </w:style>
  <w:style w:type="character" w:styleId="FollowedHyperlink">
    <w:name w:val="FollowedHyperlink"/>
    <w:basedOn w:val="DefaultParagraphFont"/>
    <w:uiPriority w:val="99"/>
    <w:semiHidden/>
    <w:unhideWhenUsed/>
    <w:rsid w:val="007D2792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F3F3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3F3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3F3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F3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F32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E5C8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2C303-F101-484D-996A-73E662D1D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DAK</dc:creator>
  <cp:lastModifiedBy>Dace Krupenko</cp:lastModifiedBy>
  <cp:revision>9</cp:revision>
  <dcterms:created xsi:type="dcterms:W3CDTF">2018-01-08T13:38:00Z</dcterms:created>
  <dcterms:modified xsi:type="dcterms:W3CDTF">2018-04-26T12:53:00Z</dcterms:modified>
</cp:coreProperties>
</file>